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52CD" w14:textId="77777777"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 xml:space="preserve">FOR IMMEDIATE RELEASE </w:t>
      </w:r>
    </w:p>
    <w:p w14:paraId="4CE042D6" w14:textId="77777777"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[Date]</w:t>
      </w:r>
    </w:p>
    <w:p w14:paraId="5270E6B4" w14:textId="77777777"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name and title]</w:t>
      </w:r>
    </w:p>
    <w:p w14:paraId="504F74DC" w14:textId="77777777"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school district]</w:t>
      </w:r>
    </w:p>
    <w:p w14:paraId="1343043A" w14:textId="77777777"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phone number and e-mail]</w:t>
      </w:r>
    </w:p>
    <w:p w14:paraId="0D05D28E" w14:textId="77777777" w:rsidR="00F33F3E" w:rsidRPr="00776C8E" w:rsidRDefault="00F33F3E" w:rsidP="00F33F3E">
      <w:pPr>
        <w:pStyle w:val="BasicParagraph"/>
        <w:spacing w:after="200"/>
        <w:jc w:val="center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b/>
          <w:bCs/>
          <w:sz w:val="22"/>
          <w:szCs w:val="22"/>
        </w:rPr>
        <w:t xml:space="preserve"> [NAME OF DISTRICT] to celebrate School Board Recognition Week</w:t>
      </w:r>
    </w:p>
    <w:p w14:paraId="336B4EE1" w14:textId="7ACBEA3A"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The [your School District] will join districts across the state to thank school board members for their leadership and service to our local school district and community during</w:t>
      </w:r>
      <w:r w:rsidR="007A5DEF">
        <w:rPr>
          <w:rStyle w:val="Arial"/>
          <w:rFonts w:asciiTheme="minorHAnsi" w:hAnsiTheme="minorHAnsi"/>
          <w:spacing w:val="-2"/>
          <w:sz w:val="22"/>
          <w:szCs w:val="22"/>
        </w:rPr>
        <w:t xml:space="preserve"> South Dakota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School Board Recognition Week</w:t>
      </w:r>
      <w:r w:rsidR="007A5DEF">
        <w:rPr>
          <w:rStyle w:val="Arial"/>
          <w:rFonts w:asciiTheme="minorHAnsi" w:hAnsiTheme="minorHAnsi"/>
          <w:spacing w:val="-2"/>
          <w:sz w:val="22"/>
          <w:szCs w:val="22"/>
        </w:rPr>
        <w:t xml:space="preserve"> from February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102114">
        <w:rPr>
          <w:rStyle w:val="Arial"/>
          <w:rFonts w:asciiTheme="minorHAnsi" w:hAnsiTheme="minorHAnsi"/>
          <w:spacing w:val="-2"/>
          <w:sz w:val="22"/>
          <w:szCs w:val="22"/>
        </w:rPr>
        <w:t>19-23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</w:p>
    <w:p w14:paraId="36BDD78B" w14:textId="77777777" w:rsidR="00F33F3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“This is a 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great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opportunity to recognize our school board for their dedication to our children and our community,”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Superintendent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[first and last name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]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said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.</w:t>
      </w:r>
    </w:p>
    <w:p w14:paraId="2C02C61D" w14:textId="77777777" w:rsidR="00F172FE" w:rsidRPr="00776C8E" w:rsidRDefault="00F172F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The men and women serving [your School District] and their years of service are: [list the names and years of service]. </w:t>
      </w:r>
    </w:p>
    <w:p w14:paraId="01771F7B" w14:textId="77777777" w:rsidR="00F33F3E" w:rsidRPr="00776C8E" w:rsidRDefault="00AB2585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>
        <w:rPr>
          <w:rStyle w:val="Arial"/>
          <w:rFonts w:asciiTheme="minorHAnsi" w:hAnsiTheme="minorHAnsi"/>
          <w:spacing w:val="-2"/>
          <w:sz w:val="22"/>
          <w:szCs w:val="22"/>
        </w:rPr>
        <w:t>This group is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responsible for setting the vision</w:t>
      </w:r>
      <w:r>
        <w:rPr>
          <w:rStyle w:val="Arial"/>
          <w:rFonts w:asciiTheme="minorHAnsi" w:hAnsiTheme="minorHAnsi"/>
          <w:spacing w:val="-2"/>
          <w:sz w:val="22"/>
          <w:szCs w:val="22"/>
        </w:rPr>
        <w:t xml:space="preserve"> of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and goals for the district</w:t>
      </w:r>
      <w:r>
        <w:rPr>
          <w:rStyle w:val="Arial"/>
          <w:rFonts w:asciiTheme="minorHAnsi" w:hAnsiTheme="minorHAnsi"/>
          <w:spacing w:val="-2"/>
          <w:sz w:val="22"/>
          <w:szCs w:val="22"/>
        </w:rPr>
        <w:t xml:space="preserve"> and strives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to p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rovide a quality education for our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students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The school board also hires quality educators, adopts </w:t>
      </w:r>
      <w:proofErr w:type="gramStart"/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>policies</w:t>
      </w:r>
      <w:proofErr w:type="gramEnd"/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and evaluates progress while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always 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>keeping the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best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interests of our students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in mind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</w:p>
    <w:p w14:paraId="51FF5619" w14:textId="77777777" w:rsidR="00F172FE" w:rsidRPr="00776C8E" w:rsidRDefault="00F172FE" w:rsidP="00F172F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During School Board Recognition Week, the [your School District] invites students, </w:t>
      </w:r>
      <w:proofErr w:type="gramStart"/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staff</w:t>
      </w:r>
      <w:proofErr w:type="gramEnd"/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and community members to take part in </w:t>
      </w:r>
      <w:r>
        <w:rPr>
          <w:rStyle w:val="Arial"/>
          <w:rFonts w:asciiTheme="minorHAnsi" w:hAnsiTheme="minorHAnsi"/>
          <w:spacing w:val="-2"/>
          <w:sz w:val="22"/>
          <w:szCs w:val="22"/>
        </w:rPr>
        <w:t>thanking its school board members.</w:t>
      </w:r>
    </w:p>
    <w:p w14:paraId="4B96E190" w14:textId="77777777" w:rsidR="00F33F3E" w:rsidRPr="00776C8E" w:rsidRDefault="00F33F3E" w:rsidP="00F172F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“As elected leaders, school board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members serve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 xml:space="preserve"> as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AB2585" w:rsidRPr="00776C8E">
        <w:rPr>
          <w:rStyle w:val="Arial"/>
          <w:rFonts w:asciiTheme="minorHAnsi" w:hAnsiTheme="minorHAnsi"/>
          <w:spacing w:val="-2"/>
          <w:sz w:val="22"/>
          <w:szCs w:val="22"/>
        </w:rPr>
        <w:t>the link bet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ween the school and community members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,” Superintendent</w:t>
      </w:r>
      <w:r w:rsidR="00F172F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[last name] </w:t>
      </w:r>
      <w:r w:rsidR="00F172FE" w:rsidRPr="00776C8E">
        <w:rPr>
          <w:rStyle w:val="Arial"/>
          <w:rFonts w:asciiTheme="minorHAnsi" w:hAnsiTheme="minorHAnsi"/>
          <w:spacing w:val="-2"/>
          <w:sz w:val="22"/>
          <w:szCs w:val="22"/>
        </w:rPr>
        <w:t>said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.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“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They work tirelessly for our students, staff and community.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” </w:t>
      </w:r>
    </w:p>
    <w:sectPr w:rsidR="00F33F3E" w:rsidRPr="00776C8E" w:rsidSect="00F33F3E">
      <w:footerReference w:type="default" r:id="rId6"/>
      <w:pgSz w:w="12240" w:h="15840"/>
      <w:pgMar w:top="1440" w:right="1440" w:bottom="1440" w:left="1440" w:header="720" w:footer="4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299E" w14:textId="77777777" w:rsidR="00FC2E19" w:rsidRDefault="00FC2E19">
      <w:r>
        <w:separator/>
      </w:r>
    </w:p>
  </w:endnote>
  <w:endnote w:type="continuationSeparator" w:id="0">
    <w:p w14:paraId="6F4A711C" w14:textId="77777777" w:rsidR="00FC2E19" w:rsidRDefault="00FC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287D" w14:textId="77777777" w:rsidR="0049727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17A42" wp14:editId="6FCBF956">
              <wp:simplePos x="0" y="0"/>
              <wp:positionH relativeFrom="column">
                <wp:posOffset>3657600</wp:posOffset>
              </wp:positionH>
              <wp:positionV relativeFrom="paragraph">
                <wp:posOffset>3529330</wp:posOffset>
              </wp:positionV>
              <wp:extent cx="2171700" cy="342900"/>
              <wp:effectExtent l="9525" t="5080" r="9525" b="1397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A0102" w14:textId="77777777" w:rsidR="00497277" w:rsidRDefault="00497277" w:rsidP="005478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17A4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in;margin-top:277.9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">
              <v:textbox>
                <w:txbxContent>
                  <w:p w14:paraId="046A0102" w14:textId="77777777" w:rsidR="00497277" w:rsidRDefault="00497277" w:rsidP="0054789B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93D64" wp14:editId="6C252DEC">
              <wp:simplePos x="0" y="0"/>
              <wp:positionH relativeFrom="column">
                <wp:posOffset>114300</wp:posOffset>
              </wp:positionH>
              <wp:positionV relativeFrom="paragraph">
                <wp:posOffset>3529330</wp:posOffset>
              </wp:positionV>
              <wp:extent cx="2171700" cy="342900"/>
              <wp:effectExtent l="9525" t="5080" r="9525" b="139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7E402" w14:textId="77777777" w:rsidR="00497277" w:rsidRDefault="004972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93D64" id="Text Box 9" o:spid="_x0000_s1027" type="#_x0000_t202" style="position:absolute;left:0;text-align:left;margin-left:9pt;margin-top:277.9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">
              <v:textbox>
                <w:txbxContent>
                  <w:p w14:paraId="55E7E402" w14:textId="77777777" w:rsidR="00497277" w:rsidRDefault="00497277"/>
                </w:txbxContent>
              </v:textbox>
            </v:shape>
          </w:pict>
        </mc:Fallback>
      </mc:AlternateContent>
    </w:r>
    <w:r w:rsidRPr="006F5260">
      <w:rPr>
        <w:rFonts w:ascii="Arial" w:hAnsi="Arial" w:cs="Arial"/>
        <w:sz w:val="18"/>
        <w:szCs w:val="18"/>
      </w:rPr>
      <w:t>School Board</w:t>
    </w:r>
    <w:r>
      <w:rPr>
        <w:rFonts w:ascii="Arial" w:hAnsi="Arial" w:cs="Arial"/>
        <w:sz w:val="18"/>
        <w:szCs w:val="18"/>
      </w:rPr>
      <w:t xml:space="preserve"> Recognition Week Resources</w:t>
    </w:r>
  </w:p>
  <w:p w14:paraId="087C093F" w14:textId="77777777" w:rsidR="0049727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95F95AB" wp14:editId="3B9A3272">
          <wp:extent cx="1019202" cy="7641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202" cy="764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B7474" w14:textId="77777777" w:rsidR="0049727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6F5260">
      <w:rPr>
        <w:rFonts w:ascii="Arial" w:hAnsi="Arial" w:cs="Arial"/>
        <w:sz w:val="18"/>
        <w:szCs w:val="18"/>
      </w:rPr>
      <w:t>Associated School Boards of South Dakota</w:t>
    </w:r>
  </w:p>
  <w:p w14:paraId="302F5351" w14:textId="77777777" w:rsidR="0049727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6FD97BB" wp14:editId="69B29E26">
          <wp:extent cx="5943600" cy="5000625"/>
          <wp:effectExtent l="0" t="0" r="0" b="9525"/>
          <wp:docPr id="8" name="Picture 8" descr="SBRW 2012_Graphic_for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RW 2012_Graphic_for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0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C27B7" w14:textId="77777777" w:rsidR="00497277" w:rsidRPr="006F5260" w:rsidRDefault="00497277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1870" w14:textId="77777777" w:rsidR="00FC2E19" w:rsidRDefault="00FC2E19">
      <w:r>
        <w:separator/>
      </w:r>
    </w:p>
  </w:footnote>
  <w:footnote w:type="continuationSeparator" w:id="0">
    <w:p w14:paraId="1B6AB23F" w14:textId="77777777" w:rsidR="00FC2E19" w:rsidRDefault="00FC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3E"/>
    <w:rsid w:val="00102114"/>
    <w:rsid w:val="0018796F"/>
    <w:rsid w:val="0026380E"/>
    <w:rsid w:val="002F0C33"/>
    <w:rsid w:val="00360C15"/>
    <w:rsid w:val="003C3E3B"/>
    <w:rsid w:val="00402FB1"/>
    <w:rsid w:val="004067D7"/>
    <w:rsid w:val="004264AF"/>
    <w:rsid w:val="00476D4C"/>
    <w:rsid w:val="00497277"/>
    <w:rsid w:val="005019E5"/>
    <w:rsid w:val="00532209"/>
    <w:rsid w:val="00650CD6"/>
    <w:rsid w:val="006625DC"/>
    <w:rsid w:val="0073328C"/>
    <w:rsid w:val="007A5DEF"/>
    <w:rsid w:val="007B4CC4"/>
    <w:rsid w:val="007D13E2"/>
    <w:rsid w:val="009B3E37"/>
    <w:rsid w:val="00AB2585"/>
    <w:rsid w:val="00B807E5"/>
    <w:rsid w:val="00C61DC4"/>
    <w:rsid w:val="00D1716F"/>
    <w:rsid w:val="00D27416"/>
    <w:rsid w:val="00E53D4F"/>
    <w:rsid w:val="00F172FE"/>
    <w:rsid w:val="00F33F3E"/>
    <w:rsid w:val="00F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1316D"/>
  <w15:docId w15:val="{88252A8A-1862-4E04-AD9A-93D70BFD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64AF"/>
    <w:rPr>
      <w:b/>
      <w:bCs/>
    </w:rPr>
  </w:style>
  <w:style w:type="paragraph" w:styleId="ListParagraph">
    <w:name w:val="List Paragraph"/>
    <w:basedOn w:val="Normal"/>
    <w:uiPriority w:val="34"/>
    <w:qFormat/>
    <w:rsid w:val="00426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asicParagraph">
    <w:name w:val="[Basic Paragraph]"/>
    <w:basedOn w:val="Normal"/>
    <w:rsid w:val="00F33F3E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rial">
    <w:name w:val="Arial"/>
    <w:aliases w:val="12"/>
    <w:rsid w:val="00F33F3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rsid w:val="00F33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3F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2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Pickner</dc:creator>
  <cp:lastModifiedBy>Tyler Pickner</cp:lastModifiedBy>
  <cp:revision>13</cp:revision>
  <cp:lastPrinted>2016-12-27T20:34:00Z</cp:lastPrinted>
  <dcterms:created xsi:type="dcterms:W3CDTF">2016-12-27T20:33:00Z</dcterms:created>
  <dcterms:modified xsi:type="dcterms:W3CDTF">2023-12-28T15:38:00Z</dcterms:modified>
</cp:coreProperties>
</file>